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4822D" w14:textId="77777777" w:rsidR="0068454C" w:rsidRPr="0068454C" w:rsidRDefault="0068454C" w:rsidP="0068454C">
      <w:pPr>
        <w:widowControl/>
        <w:spacing w:line="480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  <w:r w:rsidRPr="0068454C">
        <w:rPr>
          <w:rFonts w:ascii="宋体" w:eastAsia="宋体" w:hAnsi="宋体" w:cs="宋体" w:hint="eastAsia"/>
          <w:b/>
          <w:bCs/>
          <w:color w:val="171A1D"/>
          <w:kern w:val="0"/>
          <w:sz w:val="32"/>
          <w:szCs w:val="32"/>
          <w:shd w:val="clear" w:color="auto" w:fill="FFFFFF"/>
        </w:rPr>
        <w:t>淄博一中2021-2022学年师德考核与年度考核结果公示</w:t>
      </w:r>
    </w:p>
    <w:p w14:paraId="6492BFAD" w14:textId="77777777" w:rsidR="0068454C" w:rsidRPr="0068454C" w:rsidRDefault="0068454C" w:rsidP="0068454C">
      <w:pPr>
        <w:widowControl/>
        <w:spacing w:line="480" w:lineRule="exact"/>
        <w:ind w:firstLineChars="200" w:firstLine="640"/>
        <w:jc w:val="left"/>
        <w:rPr>
          <w:rFonts w:ascii="宋体" w:eastAsia="宋体" w:hAnsi="宋体" w:cs="宋体"/>
          <w:kern w:val="0"/>
          <w:sz w:val="32"/>
          <w:szCs w:val="32"/>
        </w:rPr>
      </w:pPr>
      <w:r w:rsidRPr="0068454C">
        <w:rPr>
          <w:rFonts w:ascii="宋体" w:eastAsia="宋体" w:hAnsi="宋体" w:cs="宋体" w:hint="eastAsia"/>
          <w:color w:val="171A1D"/>
          <w:kern w:val="0"/>
          <w:sz w:val="32"/>
          <w:szCs w:val="32"/>
          <w:shd w:val="clear" w:color="auto" w:fill="FFFFFF"/>
        </w:rPr>
        <w:t>按照《淄博一中师德考核与年度考核方案》规定的办法和程序，依据2021-2022学年考核成绩等，经学校研究，拟确定以下人员优秀档次，现予以公示，公示期：2022年9月26日至2022年9月30日。如有异议，请向学校组织人事处反映。</w:t>
      </w:r>
    </w:p>
    <w:p w14:paraId="6CD04D0D" w14:textId="77777777" w:rsidR="0068454C" w:rsidRPr="0068454C" w:rsidRDefault="0068454C" w:rsidP="0068454C">
      <w:pPr>
        <w:widowControl/>
        <w:spacing w:line="480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  <w:r w:rsidRPr="0068454C">
        <w:rPr>
          <w:rFonts w:ascii="宋体" w:eastAsia="宋体" w:hAnsi="宋体" w:cs="宋体" w:hint="eastAsia"/>
          <w:b/>
          <w:bCs/>
          <w:color w:val="171A1D"/>
          <w:kern w:val="0"/>
          <w:sz w:val="32"/>
          <w:szCs w:val="32"/>
          <w:shd w:val="clear" w:color="auto" w:fill="FFFFFF"/>
        </w:rPr>
        <w:t>师德考核优秀人员名单167人（按姓氏笔画排序）：</w:t>
      </w:r>
    </w:p>
    <w:p w14:paraId="0E28D992" w14:textId="77777777" w:rsidR="0068454C" w:rsidRPr="0068454C" w:rsidRDefault="0068454C" w:rsidP="0068454C">
      <w:pPr>
        <w:widowControl/>
        <w:spacing w:line="480" w:lineRule="exact"/>
        <w:jc w:val="left"/>
        <w:rPr>
          <w:rFonts w:ascii="宋体" w:eastAsia="宋体" w:hAnsi="宋体" w:cs="宋体"/>
          <w:kern w:val="0"/>
          <w:sz w:val="32"/>
          <w:szCs w:val="32"/>
        </w:rPr>
      </w:pPr>
      <w:r w:rsidRPr="0068454C">
        <w:rPr>
          <w:rFonts w:ascii="宋体" w:eastAsia="宋体" w:hAnsi="宋体" w:cs="宋体" w:hint="eastAsia"/>
          <w:color w:val="171A1D"/>
          <w:kern w:val="0"/>
          <w:sz w:val="32"/>
          <w:szCs w:val="32"/>
          <w:shd w:val="clear" w:color="auto" w:fill="FFFFFF"/>
        </w:rPr>
        <w:t>丁晓莹、刁凤娟、于龙滨、于建伟、于恩忠、马伟光、马岩春、马泉、马素杰、王小涛、王木海、王玉霞、王冬梅、王永红、王亚平、王亚男、王兴龙、王宇田、王波、王科、王莹莹、王海静、王颖脂、王新兵、王霞、牛继华、毛洪涛、勾彩霞、卢梦原、卢清林、田世军、田兆文、田苗、成冬梅、吕永军、</w:t>
      </w:r>
      <w:proofErr w:type="gramStart"/>
      <w:r w:rsidRPr="0068454C">
        <w:rPr>
          <w:rFonts w:ascii="宋体" w:eastAsia="宋体" w:hAnsi="宋体" w:cs="宋体" w:hint="eastAsia"/>
          <w:color w:val="171A1D"/>
          <w:kern w:val="0"/>
          <w:sz w:val="32"/>
          <w:szCs w:val="32"/>
          <w:shd w:val="clear" w:color="auto" w:fill="FFFFFF"/>
        </w:rPr>
        <w:t>吕</w:t>
      </w:r>
      <w:proofErr w:type="gramEnd"/>
      <w:r w:rsidRPr="0068454C">
        <w:rPr>
          <w:rFonts w:ascii="宋体" w:eastAsia="宋体" w:hAnsi="宋体" w:cs="宋体" w:hint="eastAsia"/>
          <w:color w:val="171A1D"/>
          <w:kern w:val="0"/>
          <w:sz w:val="32"/>
          <w:szCs w:val="32"/>
          <w:shd w:val="clear" w:color="auto" w:fill="FFFFFF"/>
        </w:rPr>
        <w:t>音、任玉娥、任春亮、任桂霞、刘天棋、刘中华、刘加成、刘旭、刘庆勇、刘明、刘贵、刘晨霞、孙书娥、孙永、孙永昊、孙启雷、孙林、孙明童、孙波、孙胜楠、孙锋、孙赛波、芦嘉锡、苏红、苏茂俊、杜旭明、李仁江、李月荣、李文哲、李永、李冰、李红霞、李沁铭、李明h、李念帅、李荣国、李爱华、李涛、李斌、李燕z、杨东、杨宁、肖萍、肖翠峰、吴丽芳、何胜利、位学芳、宋红松、宋丽梅、张东、张仕温、张宁t、张光努、张伟哲、张军艳、张红、张秀丽、张奇广、张忠宝、张学、张建武、张春燕、张艳芳、张倩、张浩墨、张景玮、张婷婷、张蕊、陈丹、陈媛媛、武光全、国成爱、岳俊杰、岳晔、岳峰、周海霞、周盟、郑小兵、郑元亮、郑娟、单长永、单美红、宗学耀、孟凡玲、赵玉明、赵叶红、赵宁、赵伟、赵华、赵金明、赵</w:t>
      </w:r>
      <w:proofErr w:type="gramStart"/>
      <w:r w:rsidRPr="0068454C">
        <w:rPr>
          <w:rFonts w:ascii="宋体" w:eastAsia="宋体" w:hAnsi="宋体" w:cs="宋体" w:hint="eastAsia"/>
          <w:color w:val="171A1D"/>
          <w:kern w:val="0"/>
          <w:sz w:val="32"/>
          <w:szCs w:val="32"/>
          <w:shd w:val="clear" w:color="auto" w:fill="FFFFFF"/>
        </w:rPr>
        <w:t>喆</w:t>
      </w:r>
      <w:proofErr w:type="gramEnd"/>
      <w:r w:rsidRPr="0068454C">
        <w:rPr>
          <w:rFonts w:ascii="宋体" w:eastAsia="宋体" w:hAnsi="宋体" w:cs="宋体" w:hint="eastAsia"/>
          <w:color w:val="171A1D"/>
          <w:kern w:val="0"/>
          <w:sz w:val="32"/>
          <w:szCs w:val="32"/>
          <w:shd w:val="clear" w:color="auto" w:fill="FFFFFF"/>
        </w:rPr>
        <w:t>、赵燕e、胡文、胡丽丽、段丽、郗和目、班云霞、耿慧、莫志强、徐坤、徐继华、高书钦、高荣欢、高翔、唐琪、姬青华、黄芸、黄春艳、黄硕、常承秀、崔强、鹿传旺、商睿、盖</w:t>
      </w:r>
      <w:r w:rsidRPr="0068454C">
        <w:rPr>
          <w:rFonts w:ascii="宋体" w:eastAsia="宋体" w:hAnsi="宋体" w:cs="宋体" w:hint="eastAsia"/>
          <w:color w:val="171A1D"/>
          <w:kern w:val="0"/>
          <w:sz w:val="32"/>
          <w:szCs w:val="32"/>
          <w:shd w:val="clear" w:color="auto" w:fill="FFFFFF"/>
        </w:rPr>
        <w:lastRenderedPageBreak/>
        <w:t>晓琳、梁慎超、彭泽峰、董彬、蒋永莹、蒋峰、韩建国、韩雪、焦念诚、蒲先磊、路春雷、管莹、阚方兴、阚金玲、谭宏冰、翟丽、翟梦秋、樊恒明、魏其宁</w:t>
      </w:r>
    </w:p>
    <w:p w14:paraId="502F749B" w14:textId="77777777" w:rsidR="0068454C" w:rsidRPr="0068454C" w:rsidRDefault="0068454C" w:rsidP="0068454C">
      <w:pPr>
        <w:widowControl/>
        <w:spacing w:line="480" w:lineRule="exact"/>
        <w:jc w:val="center"/>
        <w:rPr>
          <w:rFonts w:ascii="宋体" w:eastAsia="宋体" w:hAnsi="宋体" w:cs="宋体"/>
          <w:kern w:val="0"/>
          <w:sz w:val="32"/>
          <w:szCs w:val="32"/>
        </w:rPr>
      </w:pPr>
      <w:r w:rsidRPr="0068454C">
        <w:rPr>
          <w:rFonts w:ascii="宋体" w:eastAsia="宋体" w:hAnsi="宋体" w:cs="宋体" w:hint="eastAsia"/>
          <w:b/>
          <w:bCs/>
          <w:color w:val="171A1D"/>
          <w:kern w:val="0"/>
          <w:sz w:val="32"/>
          <w:szCs w:val="32"/>
          <w:shd w:val="clear" w:color="auto" w:fill="FFFFFF"/>
        </w:rPr>
        <w:t>年度考核优秀人员名单76人（按姓氏笔画排序）：</w:t>
      </w:r>
    </w:p>
    <w:p w14:paraId="1903A46E" w14:textId="11FA40DB" w:rsidR="009E577C" w:rsidRDefault="0068454C" w:rsidP="0068454C">
      <w:pPr>
        <w:spacing w:line="480" w:lineRule="exact"/>
        <w:jc w:val="left"/>
        <w:rPr>
          <w:rFonts w:ascii="宋体" w:eastAsia="宋体" w:hAnsi="宋体" w:cs="宋体"/>
          <w:color w:val="171A1D"/>
          <w:kern w:val="0"/>
          <w:sz w:val="32"/>
          <w:szCs w:val="32"/>
          <w:shd w:val="clear" w:color="auto" w:fill="FFFFFF"/>
        </w:rPr>
      </w:pPr>
      <w:r w:rsidRPr="0068454C">
        <w:rPr>
          <w:rFonts w:ascii="宋体" w:eastAsia="宋体" w:hAnsi="宋体" w:cs="宋体" w:hint="eastAsia"/>
          <w:color w:val="171A1D"/>
          <w:kern w:val="0"/>
          <w:sz w:val="32"/>
          <w:szCs w:val="32"/>
          <w:shd w:val="clear" w:color="auto" w:fill="FFFFFF"/>
        </w:rPr>
        <w:t>丁晓莹、于建伟、于恩忠、马伟光、马泉、王小涛、王玉霞、王冬梅、王永红、王亚男、王科、王海静、毛洪涛、勾彩霞、卢梦原、田世军、田苗、</w:t>
      </w:r>
      <w:proofErr w:type="gramStart"/>
      <w:r w:rsidRPr="0068454C">
        <w:rPr>
          <w:rFonts w:ascii="宋体" w:eastAsia="宋体" w:hAnsi="宋体" w:cs="宋体" w:hint="eastAsia"/>
          <w:color w:val="171A1D"/>
          <w:kern w:val="0"/>
          <w:sz w:val="32"/>
          <w:szCs w:val="32"/>
          <w:shd w:val="clear" w:color="auto" w:fill="FFFFFF"/>
        </w:rPr>
        <w:t>吕</w:t>
      </w:r>
      <w:proofErr w:type="gramEnd"/>
      <w:r w:rsidRPr="0068454C">
        <w:rPr>
          <w:rFonts w:ascii="宋体" w:eastAsia="宋体" w:hAnsi="宋体" w:cs="宋体" w:hint="eastAsia"/>
          <w:color w:val="171A1D"/>
          <w:kern w:val="0"/>
          <w:sz w:val="32"/>
          <w:szCs w:val="32"/>
          <w:shd w:val="clear" w:color="auto" w:fill="FFFFFF"/>
        </w:rPr>
        <w:t>音、任玉娥、任春亮、任桂霞、刘旭、刘晨霞、孙书娥、孙波、孙锋、孙赛波、苏红、杜旭明、李冰、李念帅、李爱华、肖萍、肖翠峰、何胜利、宋丽梅、张宁t、张伟哲、张奇广、张忠宝、张学、张建武、张春燕、张艳芳、张倩、张景玮、张婷婷、张蕊、陈丹、陈媛媛、岳峰、周盟、郑小兵、单美红、宗学耀、赵叶红、赵伟、赵华、赵燕e、胡文、郗和目、耿慧、徐坤、高翔、唐琪、黄芸、黄春艳、常承秀、崔强、鹿传旺、董彬、韩建国、路春雷、管莹、樊恒明、魏其宁</w:t>
      </w:r>
    </w:p>
    <w:p w14:paraId="4896D0CC" w14:textId="16A28861" w:rsidR="0068454C" w:rsidRDefault="0068454C" w:rsidP="0068454C">
      <w:pPr>
        <w:spacing w:line="480" w:lineRule="exact"/>
        <w:jc w:val="left"/>
        <w:rPr>
          <w:rFonts w:ascii="宋体" w:eastAsia="宋体" w:hAnsi="宋体" w:cs="宋体"/>
          <w:color w:val="171A1D"/>
          <w:kern w:val="0"/>
          <w:sz w:val="32"/>
          <w:szCs w:val="32"/>
          <w:shd w:val="clear" w:color="auto" w:fill="FFFFFF"/>
        </w:rPr>
      </w:pPr>
    </w:p>
    <w:p w14:paraId="7456C023" w14:textId="77777777" w:rsidR="00D00E27" w:rsidRDefault="00D00E27" w:rsidP="0068454C">
      <w:pPr>
        <w:spacing w:line="480" w:lineRule="exact"/>
        <w:jc w:val="left"/>
        <w:rPr>
          <w:rFonts w:ascii="宋体" w:eastAsia="宋体" w:hAnsi="宋体" w:cs="宋体" w:hint="eastAsia"/>
          <w:color w:val="171A1D"/>
          <w:kern w:val="0"/>
          <w:sz w:val="32"/>
          <w:szCs w:val="32"/>
          <w:shd w:val="clear" w:color="auto" w:fill="FFFFFF"/>
        </w:rPr>
      </w:pPr>
    </w:p>
    <w:p w14:paraId="198E89C4" w14:textId="7A471373" w:rsidR="0068454C" w:rsidRDefault="0068454C" w:rsidP="0068454C">
      <w:pPr>
        <w:spacing w:line="480" w:lineRule="exact"/>
        <w:jc w:val="right"/>
        <w:rPr>
          <w:rFonts w:ascii="宋体" w:eastAsia="宋体" w:hAnsi="宋体" w:cs="宋体"/>
          <w:color w:val="171A1D"/>
          <w:kern w:val="0"/>
          <w:sz w:val="32"/>
          <w:szCs w:val="32"/>
          <w:shd w:val="clear" w:color="auto" w:fill="FFFFFF"/>
        </w:rPr>
      </w:pPr>
      <w:r>
        <w:rPr>
          <w:rFonts w:ascii="宋体" w:eastAsia="宋体" w:hAnsi="宋体" w:cs="宋体" w:hint="eastAsia"/>
          <w:color w:val="171A1D"/>
          <w:kern w:val="0"/>
          <w:sz w:val="32"/>
          <w:szCs w:val="32"/>
          <w:shd w:val="clear" w:color="auto" w:fill="FFFFFF"/>
        </w:rPr>
        <w:t>山东省淄博第一中学</w:t>
      </w:r>
    </w:p>
    <w:p w14:paraId="13C2206F" w14:textId="5E9FAEA0" w:rsidR="0068454C" w:rsidRPr="0068454C" w:rsidRDefault="0068454C" w:rsidP="0068454C">
      <w:pPr>
        <w:spacing w:line="480" w:lineRule="exact"/>
        <w:jc w:val="right"/>
        <w:rPr>
          <w:rFonts w:ascii="宋体" w:eastAsia="宋体" w:hAnsi="宋体" w:hint="eastAsia"/>
          <w:sz w:val="32"/>
          <w:szCs w:val="32"/>
        </w:rPr>
      </w:pPr>
      <w:r>
        <w:rPr>
          <w:rFonts w:ascii="宋体" w:eastAsia="宋体" w:hAnsi="宋体" w:cs="宋体" w:hint="eastAsia"/>
          <w:color w:val="171A1D"/>
          <w:kern w:val="0"/>
          <w:sz w:val="32"/>
          <w:szCs w:val="32"/>
          <w:shd w:val="clear" w:color="auto" w:fill="FFFFFF"/>
        </w:rPr>
        <w:t>2</w:t>
      </w:r>
      <w:r>
        <w:rPr>
          <w:rFonts w:ascii="宋体" w:eastAsia="宋体" w:hAnsi="宋体" w:cs="宋体"/>
          <w:color w:val="171A1D"/>
          <w:kern w:val="0"/>
          <w:sz w:val="32"/>
          <w:szCs w:val="32"/>
          <w:shd w:val="clear" w:color="auto" w:fill="FFFFFF"/>
        </w:rPr>
        <w:t>022</w:t>
      </w:r>
      <w:r>
        <w:rPr>
          <w:rFonts w:ascii="宋体" w:eastAsia="宋体" w:hAnsi="宋体" w:cs="宋体" w:hint="eastAsia"/>
          <w:color w:val="171A1D"/>
          <w:kern w:val="0"/>
          <w:sz w:val="32"/>
          <w:szCs w:val="32"/>
          <w:shd w:val="clear" w:color="auto" w:fill="FFFFFF"/>
        </w:rPr>
        <w:t>年9月2</w:t>
      </w:r>
      <w:r>
        <w:rPr>
          <w:rFonts w:ascii="宋体" w:eastAsia="宋体" w:hAnsi="宋体" w:cs="宋体"/>
          <w:color w:val="171A1D"/>
          <w:kern w:val="0"/>
          <w:sz w:val="32"/>
          <w:szCs w:val="32"/>
          <w:shd w:val="clear" w:color="auto" w:fill="FFFFFF"/>
        </w:rPr>
        <w:t>6</w:t>
      </w:r>
      <w:r>
        <w:rPr>
          <w:rFonts w:ascii="宋体" w:eastAsia="宋体" w:hAnsi="宋体" w:cs="宋体" w:hint="eastAsia"/>
          <w:color w:val="171A1D"/>
          <w:kern w:val="0"/>
          <w:sz w:val="32"/>
          <w:szCs w:val="32"/>
          <w:shd w:val="clear" w:color="auto" w:fill="FFFFFF"/>
        </w:rPr>
        <w:t>日</w:t>
      </w:r>
    </w:p>
    <w:sectPr w:rsidR="0068454C" w:rsidRPr="006845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B41"/>
    <w:rsid w:val="0068454C"/>
    <w:rsid w:val="009E577C"/>
    <w:rsid w:val="00C77B41"/>
    <w:rsid w:val="00D0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8852F"/>
  <w15:chartTrackingRefBased/>
  <w15:docId w15:val="{F6805B91-DEDC-4144-96BD-4D0EEE8CB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m-text-text">
    <w:name w:val="im-text-text"/>
    <w:basedOn w:val="a0"/>
    <w:rsid w:val="00684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80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2022-09-27T01:34:00Z</dcterms:created>
  <dcterms:modified xsi:type="dcterms:W3CDTF">2022-09-27T01:35:00Z</dcterms:modified>
</cp:coreProperties>
</file>